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01" w:rsidRDefault="002D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АНАЛИЗ</w:t>
      </w:r>
    </w:p>
    <w:p w:rsidR="00FE5D01" w:rsidRDefault="002D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обращений граждан в Администрацию</w:t>
      </w:r>
    </w:p>
    <w:p w:rsidR="00FE5D01" w:rsidRDefault="002D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Кинешемского муниципального района</w:t>
      </w:r>
    </w:p>
    <w:p w:rsidR="00FE5D01" w:rsidRDefault="002D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за </w:t>
      </w:r>
      <w:r w:rsidR="005D402B">
        <w:rPr>
          <w:rFonts w:ascii="Times New Roman" w:eastAsia="Times New Roman" w:hAnsi="Times New Roman" w:cs="Times New Roman"/>
          <w:b/>
          <w:sz w:val="32"/>
        </w:rPr>
        <w:t>второе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 полугодие 2016 год</w:t>
      </w:r>
    </w:p>
    <w:p w:rsidR="00FE5D01" w:rsidRDefault="00FE5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5"/>
        <w:gridCol w:w="1964"/>
        <w:gridCol w:w="1934"/>
      </w:tblGrid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Прием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Письма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Ремонт и предоставление жилья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Оказание материальной помощи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Транспортное обслуживание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5569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Льготы и коммунальные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5.Пенсии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 Выплата пособий, зарплаты, компенсаций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 Работа предприятий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 Трудоустройство ( сокращение)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 Налоги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 Ссуды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 Водоснабжение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 Газификация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 Электроэнергия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5569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 Аренда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 Выделение древесины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 Выделение дров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 Выделение земли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5569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 Строительство, благоустройство и ремонт дорог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FE5D0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 Детские сады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 Опекунство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 Переселенцы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23.Здравоохранение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 Госимущество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 Торговля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 Телефонизация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 Приватизация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 Выделение угля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 Ремонт колодцев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 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32. Тарифы, работа ЖКХ, капитальный ремонт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33. Вопросы землепользования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5569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34. Прочие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FE5D01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2D7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D01" w:rsidRDefault="005569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</w:tr>
    </w:tbl>
    <w:p w:rsidR="00FE5D01" w:rsidRDefault="00FE5D0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FE5D01" w:rsidRDefault="00FE5D0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FE5D01" w:rsidRDefault="00FE5D0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FE5D01" w:rsidRDefault="00FE5D0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FE5D01" w:rsidRDefault="00FE5D0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FE5D01" w:rsidRDefault="00FE5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E5D01" w:rsidRDefault="002D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СПРАВКА</w:t>
      </w:r>
    </w:p>
    <w:p w:rsidR="00FE5D01" w:rsidRDefault="002D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письменным обращениям граждан</w:t>
      </w:r>
    </w:p>
    <w:p w:rsidR="00FE5D01" w:rsidRDefault="002D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Администрацию Кинешемского муниципального района</w:t>
      </w:r>
    </w:p>
    <w:p w:rsidR="00FE5D01" w:rsidRDefault="002D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 второе полугодие 2016 год</w:t>
      </w:r>
    </w:p>
    <w:p w:rsidR="00FE5D01" w:rsidRDefault="00FE5D0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E5D01" w:rsidRDefault="002D7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второе полугодие 2016 года в Администрацию Кинешемского муниципального района по</w:t>
      </w:r>
      <w:r w:rsidR="005569B1">
        <w:rPr>
          <w:rFonts w:ascii="Times New Roman" w:eastAsia="Times New Roman" w:hAnsi="Times New Roman" w:cs="Times New Roman"/>
          <w:sz w:val="28"/>
        </w:rPr>
        <w:t>ступило письменных обращений - 59</w:t>
      </w:r>
      <w:r>
        <w:rPr>
          <w:rFonts w:ascii="Times New Roman" w:eastAsia="Times New Roman" w:hAnsi="Times New Roman" w:cs="Times New Roman"/>
          <w:sz w:val="28"/>
        </w:rPr>
        <w:t xml:space="preserve"> (АППГ– </w:t>
      </w:r>
      <w:r w:rsidR="009F1F6A">
        <w:rPr>
          <w:rFonts w:ascii="Times New Roman" w:eastAsia="Times New Roman" w:hAnsi="Times New Roman" w:cs="Times New Roman"/>
          <w:sz w:val="28"/>
        </w:rPr>
        <w:t>64</w:t>
      </w:r>
      <w:r>
        <w:rPr>
          <w:rFonts w:ascii="Times New Roman" w:eastAsia="Times New Roman" w:hAnsi="Times New Roman" w:cs="Times New Roman"/>
          <w:sz w:val="28"/>
        </w:rPr>
        <w:t>), в том числе:</w:t>
      </w:r>
    </w:p>
    <w:p w:rsidR="00FE5D01" w:rsidRDefault="002D7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F1F6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через Правительство Ивановской области - </w:t>
      </w:r>
      <w:proofErr w:type="gramStart"/>
      <w:r>
        <w:rPr>
          <w:rFonts w:ascii="Times New Roman" w:eastAsia="Times New Roman" w:hAnsi="Times New Roman" w:cs="Times New Roman"/>
          <w:sz w:val="28"/>
        </w:rPr>
        <w:t>6  (</w:t>
      </w:r>
      <w:proofErr w:type="gramEnd"/>
      <w:r>
        <w:rPr>
          <w:rFonts w:ascii="Times New Roman" w:eastAsia="Times New Roman" w:hAnsi="Times New Roman" w:cs="Times New Roman"/>
          <w:sz w:val="28"/>
        </w:rPr>
        <w:t>АППГ –</w:t>
      </w:r>
      <w:r w:rsidR="009F1F6A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).</w:t>
      </w:r>
    </w:p>
    <w:p w:rsidR="00FE5D01" w:rsidRDefault="002D7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через Общественную приемную Губернатора Ивановской области – 2 (АППГ – </w:t>
      </w:r>
      <w:r w:rsidR="009F1F6A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);</w:t>
      </w:r>
    </w:p>
    <w:p w:rsidR="00FE5D01" w:rsidRDefault="002D7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через Управление делами Президента РФ по работе с обращениями граждан – </w:t>
      </w:r>
      <w:r w:rsidR="009F1F6A">
        <w:rPr>
          <w:rFonts w:ascii="Times New Roman" w:eastAsia="Times New Roman" w:hAnsi="Times New Roman" w:cs="Times New Roman"/>
          <w:sz w:val="28"/>
        </w:rPr>
        <w:t>4 (АППГ</w:t>
      </w:r>
      <w:r>
        <w:rPr>
          <w:rFonts w:ascii="Times New Roman" w:eastAsia="Times New Roman" w:hAnsi="Times New Roman" w:cs="Times New Roman"/>
          <w:sz w:val="28"/>
        </w:rPr>
        <w:t>–</w:t>
      </w:r>
      <w:r w:rsidR="009F1F6A">
        <w:rPr>
          <w:rFonts w:ascii="Times New Roman" w:eastAsia="Times New Roman" w:hAnsi="Times New Roman" w:cs="Times New Roman"/>
          <w:sz w:val="28"/>
        </w:rPr>
        <w:t xml:space="preserve"> 9</w:t>
      </w:r>
      <w:r>
        <w:rPr>
          <w:rFonts w:ascii="Times New Roman" w:eastAsia="Times New Roman" w:hAnsi="Times New Roman" w:cs="Times New Roman"/>
          <w:sz w:val="28"/>
        </w:rPr>
        <w:t>);</w:t>
      </w:r>
    </w:p>
    <w:p w:rsidR="00FE5D01" w:rsidRPr="009F1F6A" w:rsidRDefault="009F1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F1F6A">
        <w:rPr>
          <w:rFonts w:ascii="Times New Roman" w:eastAsia="Times New Roman" w:hAnsi="Times New Roman" w:cs="Times New Roman"/>
          <w:sz w:val="28"/>
        </w:rPr>
        <w:t xml:space="preserve">- коллективных обращений – </w:t>
      </w:r>
      <w:r>
        <w:rPr>
          <w:rFonts w:ascii="Times New Roman" w:eastAsia="Times New Roman" w:hAnsi="Times New Roman" w:cs="Times New Roman"/>
          <w:sz w:val="28"/>
        </w:rPr>
        <w:t>16</w:t>
      </w:r>
      <w:r w:rsidRPr="009F1F6A">
        <w:rPr>
          <w:rFonts w:ascii="Times New Roman" w:eastAsia="Times New Roman" w:hAnsi="Times New Roman" w:cs="Times New Roman"/>
          <w:sz w:val="28"/>
        </w:rPr>
        <w:t xml:space="preserve"> </w:t>
      </w:r>
      <w:r w:rsidR="002D75C5" w:rsidRPr="009F1F6A">
        <w:rPr>
          <w:rFonts w:ascii="Times New Roman" w:eastAsia="Times New Roman" w:hAnsi="Times New Roman" w:cs="Times New Roman"/>
          <w:sz w:val="28"/>
        </w:rPr>
        <w:t xml:space="preserve">(АППГ – </w:t>
      </w:r>
      <w:r w:rsidRPr="009F1F6A">
        <w:rPr>
          <w:rFonts w:ascii="Times New Roman" w:eastAsia="Times New Roman" w:hAnsi="Times New Roman" w:cs="Times New Roman"/>
          <w:sz w:val="28"/>
        </w:rPr>
        <w:t>10</w:t>
      </w:r>
      <w:r w:rsidR="002D75C5" w:rsidRPr="009F1F6A">
        <w:rPr>
          <w:rFonts w:ascii="Times New Roman" w:eastAsia="Times New Roman" w:hAnsi="Times New Roman" w:cs="Times New Roman"/>
          <w:sz w:val="28"/>
        </w:rPr>
        <w:t>);</w:t>
      </w:r>
    </w:p>
    <w:p w:rsidR="00FE5D01" w:rsidRDefault="002D7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повторных обращений – 1 (АППГ –</w:t>
      </w:r>
      <w:r w:rsidR="009F1F6A">
        <w:rPr>
          <w:rFonts w:ascii="Times New Roman" w:eastAsia="Times New Roman" w:hAnsi="Times New Roman" w:cs="Times New Roman"/>
          <w:sz w:val="28"/>
        </w:rPr>
        <w:t xml:space="preserve"> 6</w:t>
      </w:r>
      <w:r>
        <w:rPr>
          <w:rFonts w:ascii="Times New Roman" w:eastAsia="Times New Roman" w:hAnsi="Times New Roman" w:cs="Times New Roman"/>
          <w:sz w:val="28"/>
        </w:rPr>
        <w:t>);</w:t>
      </w:r>
    </w:p>
    <w:p w:rsidR="00FE5D01" w:rsidRDefault="002D75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через интернет-приемную - 3.</w:t>
      </w:r>
    </w:p>
    <w:p w:rsidR="00FE5D01" w:rsidRDefault="00FE5D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FE5D01" w:rsidRDefault="002D7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Анализ тематики письменных обращений граждан в Администрацию Кинешемского муниципального района показывает, что наибольшее количество вопросов, поднятых в обращениях, касается </w:t>
      </w:r>
      <w:r w:rsidR="002063C3">
        <w:rPr>
          <w:rFonts w:ascii="Times New Roman" w:eastAsia="Times New Roman" w:hAnsi="Times New Roman" w:cs="Times New Roman"/>
          <w:sz w:val="28"/>
        </w:rPr>
        <w:t>вопросов строительства</w:t>
      </w:r>
      <w:r>
        <w:rPr>
          <w:rFonts w:ascii="Times New Roman" w:eastAsia="Times New Roman" w:hAnsi="Times New Roman" w:cs="Times New Roman"/>
          <w:sz w:val="28"/>
        </w:rPr>
        <w:t xml:space="preserve">, благоустройства и ремонта дорог (12). На втором месте по частоте обращений вопросы касающиеся </w:t>
      </w:r>
      <w:r w:rsidR="002063C3">
        <w:rPr>
          <w:rFonts w:ascii="Times New Roman" w:eastAsia="Times New Roman" w:hAnsi="Times New Roman" w:cs="Times New Roman"/>
          <w:sz w:val="28"/>
        </w:rPr>
        <w:t>землепользования (6</w:t>
      </w:r>
      <w:r>
        <w:rPr>
          <w:rFonts w:ascii="Times New Roman" w:eastAsia="Times New Roman" w:hAnsi="Times New Roman" w:cs="Times New Roman"/>
          <w:sz w:val="28"/>
        </w:rPr>
        <w:t xml:space="preserve">). Также обращения касались вопросов предоставления жилья, работы ЖКХ и капитального ремонта, оказания материальной помощи и пр. </w:t>
      </w:r>
    </w:p>
    <w:p w:rsidR="00FE5D01" w:rsidRDefault="002D7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состоянию на 01.01.2017 г. специалистами Администрации Кинешемского муниц</w:t>
      </w:r>
      <w:r w:rsidR="002063C3">
        <w:rPr>
          <w:rFonts w:ascii="Times New Roman" w:eastAsia="Times New Roman" w:hAnsi="Times New Roman" w:cs="Times New Roman"/>
          <w:sz w:val="28"/>
        </w:rPr>
        <w:t>ипального района подготовлено 56</w:t>
      </w:r>
      <w:r>
        <w:rPr>
          <w:rFonts w:ascii="Times New Roman" w:eastAsia="Times New Roman" w:hAnsi="Times New Roman" w:cs="Times New Roman"/>
          <w:sz w:val="28"/>
        </w:rPr>
        <w:t xml:space="preserve"> ответов, </w:t>
      </w:r>
      <w:r w:rsidR="002063C3">
        <w:rPr>
          <w:rFonts w:ascii="Times New Roman" w:eastAsia="Times New Roman" w:hAnsi="Times New Roman" w:cs="Times New Roman"/>
          <w:sz w:val="28"/>
        </w:rPr>
        <w:t>3 обращения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063C3">
        <w:rPr>
          <w:rFonts w:ascii="Times New Roman" w:eastAsia="Times New Roman" w:hAnsi="Times New Roman" w:cs="Times New Roman"/>
          <w:sz w:val="28"/>
        </w:rPr>
        <w:t>- перенаправлено в Администрации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Решемского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2063C3"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</w:rPr>
        <w:t xml:space="preserve">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Наволокского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</w:t>
      </w:r>
      <w:proofErr w:type="gramStart"/>
      <w:r w:rsidR="005D402B">
        <w:rPr>
          <w:rFonts w:ascii="Times New Roman" w:eastAsia="Times New Roman" w:hAnsi="Times New Roman" w:cs="Times New Roman"/>
          <w:sz w:val="28"/>
        </w:rPr>
        <w:t xml:space="preserve">поселения,   </w:t>
      </w:r>
      <w:proofErr w:type="gramEnd"/>
      <w:r w:rsidR="005D402B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2063C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обращений – находятся в работе.</w:t>
      </w:r>
    </w:p>
    <w:p w:rsidR="00FE5D01" w:rsidRDefault="002D7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личный прием к Главе Кинешемского муниципального района во 2 полугодии 2016 года обратились 6 человек по вопросам трудоустройства, ремонта и предоставления жилья,</w:t>
      </w:r>
      <w:r w:rsidR="005D402B">
        <w:rPr>
          <w:rFonts w:ascii="Times New Roman" w:eastAsia="Times New Roman" w:hAnsi="Times New Roman" w:cs="Times New Roman"/>
          <w:sz w:val="28"/>
        </w:rPr>
        <w:t xml:space="preserve"> организации подъезда к домам,</w:t>
      </w:r>
      <w:r>
        <w:rPr>
          <w:rFonts w:ascii="Times New Roman" w:eastAsia="Times New Roman" w:hAnsi="Times New Roman" w:cs="Times New Roman"/>
          <w:sz w:val="28"/>
        </w:rPr>
        <w:t xml:space="preserve"> оказания материальной помощи и прочих вопросов. Гражданам даны консультации, на </w:t>
      </w:r>
      <w:r w:rsidR="005D402B">
        <w:rPr>
          <w:rFonts w:ascii="Times New Roman" w:eastAsia="Times New Roman" w:hAnsi="Times New Roman" w:cs="Times New Roman"/>
          <w:sz w:val="28"/>
        </w:rPr>
        <w:t>4 обращения</w:t>
      </w:r>
      <w:r>
        <w:rPr>
          <w:rFonts w:ascii="Times New Roman" w:eastAsia="Times New Roman" w:hAnsi="Times New Roman" w:cs="Times New Roman"/>
          <w:sz w:val="28"/>
        </w:rPr>
        <w:t xml:space="preserve"> подготовлены письменные ответы.</w:t>
      </w:r>
    </w:p>
    <w:p w:rsidR="00FE5D01" w:rsidRDefault="00FE5D0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FE5D01" w:rsidRDefault="00FE5D0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FE5D01" w:rsidRDefault="002D75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Старший инспектор </w:t>
      </w:r>
    </w:p>
    <w:p w:rsidR="00FE5D01" w:rsidRDefault="002D75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управления делами Администрации</w:t>
      </w:r>
    </w:p>
    <w:p w:rsidR="00FE5D01" w:rsidRDefault="002D75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Кинешемского муниципального района</w:t>
      </w:r>
    </w:p>
    <w:p w:rsidR="00FE5D01" w:rsidRDefault="002D75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Е.А. Максимычева</w:t>
      </w:r>
    </w:p>
    <w:sectPr w:rsidR="00FE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5D01"/>
    <w:rsid w:val="002063C3"/>
    <w:rsid w:val="002D75C5"/>
    <w:rsid w:val="005569B1"/>
    <w:rsid w:val="005D402B"/>
    <w:rsid w:val="009F1F6A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7953"/>
  <w15:docId w15:val="{8FEB9698-5097-479C-B9A7-F980CE9A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Максимычева Елена Андреевна</cp:lastModifiedBy>
  <cp:revision>3</cp:revision>
  <cp:lastPrinted>2017-02-08T05:39:00Z</cp:lastPrinted>
  <dcterms:created xsi:type="dcterms:W3CDTF">2017-02-08T05:22:00Z</dcterms:created>
  <dcterms:modified xsi:type="dcterms:W3CDTF">2017-02-08T06:31:00Z</dcterms:modified>
</cp:coreProperties>
</file>